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1FA" w:rsidRDefault="000E31FA"/>
    <w:p w:rsidR="000E31FA" w:rsidRDefault="000E31FA"/>
    <w:p w:rsidR="000E31FA" w:rsidRDefault="000E31FA"/>
    <w:p w:rsidR="000E31FA" w:rsidRDefault="000E31FA"/>
    <w:p w:rsidR="000E31FA" w:rsidRDefault="000E31FA"/>
    <w:p w:rsidR="00C740E8" w:rsidRDefault="00C740E8">
      <w:bookmarkStart w:id="0" w:name="_GoBack"/>
      <w:bookmarkEnd w:id="0"/>
    </w:p>
    <w:p w:rsidR="000E31FA" w:rsidRDefault="000E31FA" w:rsidP="00C740E8">
      <w:pPr>
        <w:jc w:val="center"/>
      </w:pPr>
      <w:r>
        <w:t>Christianity role of Jesus and Perception of God</w:t>
      </w:r>
    </w:p>
    <w:p w:rsidR="000E31FA" w:rsidRDefault="000E31FA" w:rsidP="00C740E8">
      <w:pPr>
        <w:jc w:val="center"/>
      </w:pPr>
      <w:r>
        <w:t>Name of Student</w:t>
      </w:r>
    </w:p>
    <w:p w:rsidR="000E31FA" w:rsidRDefault="000E31FA" w:rsidP="00C740E8">
      <w:pPr>
        <w:jc w:val="center"/>
      </w:pPr>
      <w:r>
        <w:t>Name of Institution</w:t>
      </w:r>
    </w:p>
    <w:p w:rsidR="000E31FA" w:rsidRDefault="000E31FA" w:rsidP="00C740E8">
      <w:pPr>
        <w:jc w:val="center"/>
      </w:pPr>
      <w:r>
        <w:t>Date</w:t>
      </w:r>
      <w:r>
        <w:br w:type="page"/>
      </w:r>
    </w:p>
    <w:p w:rsidR="001F7953" w:rsidRDefault="00E00507">
      <w:r>
        <w:lastRenderedPageBreak/>
        <w:t>DQ2</w:t>
      </w:r>
    </w:p>
    <w:p w:rsidR="00E00507" w:rsidRDefault="00E00507">
      <w:r>
        <w:t>Describe Christianity’s view of God. Describe the role Jesus plays in salvation.</w:t>
      </w:r>
    </w:p>
    <w:p w:rsidR="00E00507" w:rsidRDefault="00E00507" w:rsidP="00E00507">
      <w:pPr>
        <w:ind w:firstLine="720"/>
      </w:pPr>
      <w:r>
        <w:t xml:space="preserve">Christianity’s perception of God is as one deity who exists within the Holy Trinity. The Holy Trinity describes three designations of God as God the Father, God the Son, and God the Holy Spirit. God the Son is used to illustrate Jesus as the Son of God who was sent by his father to save </w:t>
      </w:r>
      <w:r w:rsidR="00F9117F">
        <w:t>hu</w:t>
      </w:r>
      <w:r>
        <w:t xml:space="preserve">mankind from eternal damnation. In Christian faith, God </w:t>
      </w:r>
      <w:r w:rsidR="00F9117F">
        <w:t>is indescribable</w:t>
      </w:r>
      <w:r>
        <w:t xml:space="preserve"> and the most relevant description is, “I am whom I am.” This phrase is all inclusive of all aspects of life since He is visible in all of the said aspects. Christian’s believe that God is present in their daily lives through the Holy Spirit who serves as a protector and the subconscious to steer humans from evil and into good. God in the Christian perception is the most powerful being, more powerful than any other deity from all religions. The fact that he cannot be physically represented is the basis</w:t>
      </w:r>
      <w:r w:rsidR="00790214">
        <w:t xml:space="preserve"> of Christian faith. </w:t>
      </w:r>
    </w:p>
    <w:p w:rsidR="000E31FA" w:rsidRDefault="00790214" w:rsidP="00E00507">
      <w:pPr>
        <w:ind w:firstLine="720"/>
      </w:pPr>
      <w:r>
        <w:t>Jesus died on the cross for the sins of the human race</w:t>
      </w:r>
      <w:r w:rsidR="00F9117F">
        <w:t>,</w:t>
      </w:r>
      <w:r>
        <w:t xml:space="preserve"> and he is </w:t>
      </w:r>
      <w:r w:rsidR="00F9117F">
        <w:t>free of sin</w:t>
      </w:r>
      <w:r>
        <w:t>. His blood that was shed on the cross cleans the slates of every Christian who seeks forgiveness hence no need for penance. Christians see</w:t>
      </w:r>
      <w:r w:rsidR="000E31FA">
        <w:t xml:space="preserve"> Jesus as the mediator of human</w:t>
      </w:r>
      <w:r>
        <w:t>kind to his father</w:t>
      </w:r>
      <w:r w:rsidR="000E31FA">
        <w:t>,</w:t>
      </w:r>
      <w:r>
        <w:t xml:space="preserve"> and he </w:t>
      </w:r>
      <w:r w:rsidR="000E31FA">
        <w:t xml:space="preserve">continually </w:t>
      </w:r>
      <w:r>
        <w:t xml:space="preserve">seeks </w:t>
      </w:r>
      <w:r w:rsidR="000E31FA">
        <w:t xml:space="preserve">forgiveness of sin </w:t>
      </w:r>
      <w:r>
        <w:t xml:space="preserve">on our behalf for sins we have committed. Jesus is also part of </w:t>
      </w:r>
      <w:r w:rsidR="000E31FA">
        <w:t xml:space="preserve">the </w:t>
      </w:r>
      <w:r>
        <w:t>judgement</w:t>
      </w:r>
      <w:r w:rsidR="000E31FA">
        <w:t xml:space="preserve"> day</w:t>
      </w:r>
      <w:r>
        <w:t>. Christians believe that Jesus sits at the right hand of the father which is preferred as the stronger hand</w:t>
      </w:r>
      <w:r w:rsidR="000E31FA">
        <w:t>;</w:t>
      </w:r>
      <w:r>
        <w:t xml:space="preserve"> hence he is second in command.</w:t>
      </w:r>
    </w:p>
    <w:p w:rsidR="000E31FA" w:rsidRDefault="000E31FA">
      <w:r>
        <w:br w:type="page"/>
      </w:r>
    </w:p>
    <w:sdt>
      <w:sdtPr>
        <w:id w:val="-93173929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E31FA" w:rsidRPr="000E31FA" w:rsidRDefault="000E31FA" w:rsidP="000E31FA">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0E31FA" w:rsidRDefault="000E31FA" w:rsidP="000E31FA">
              <w:pPr>
                <w:pStyle w:val="Bibliography"/>
                <w:ind w:left="720" w:hanging="720"/>
                <w:rPr>
                  <w:noProof/>
                </w:rPr>
              </w:pPr>
              <w:r>
                <w:fldChar w:fldCharType="begin"/>
              </w:r>
              <w:r>
                <w:instrText xml:space="preserve"> BIBLIOGRAPHY </w:instrText>
              </w:r>
              <w:r>
                <w:fldChar w:fldCharType="separate"/>
              </w:r>
              <w:r>
                <w:rPr>
                  <w:noProof/>
                </w:rPr>
                <w:t xml:space="preserve">Johnson, E. A. (2013). Jesus and salvation. . </w:t>
              </w:r>
              <w:r>
                <w:rPr>
                  <w:i/>
                  <w:iCs/>
                  <w:noProof/>
                </w:rPr>
                <w:t>Proceedings of the Catholic Theological Society of America</w:t>
              </w:r>
              <w:r>
                <w:rPr>
                  <w:noProof/>
                </w:rPr>
                <w:t>, 49.</w:t>
              </w:r>
            </w:p>
            <w:p w:rsidR="000E31FA" w:rsidRDefault="000E31FA" w:rsidP="000E31FA">
              <w:r>
                <w:rPr>
                  <w:b/>
                  <w:bCs/>
                  <w:noProof/>
                </w:rPr>
                <w:fldChar w:fldCharType="end"/>
              </w:r>
            </w:p>
          </w:sdtContent>
        </w:sdt>
      </w:sdtContent>
    </w:sdt>
    <w:p w:rsidR="00790214" w:rsidRDefault="00790214" w:rsidP="00E00507">
      <w:pPr>
        <w:ind w:firstLine="720"/>
      </w:pPr>
    </w:p>
    <w:sectPr w:rsidR="00790214" w:rsidSect="000E31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3A0" w:rsidRDefault="009B13A0" w:rsidP="000E31FA">
      <w:pPr>
        <w:spacing w:after="0" w:line="240" w:lineRule="auto"/>
      </w:pPr>
      <w:r>
        <w:separator/>
      </w:r>
    </w:p>
  </w:endnote>
  <w:endnote w:type="continuationSeparator" w:id="0">
    <w:p w:rsidR="009B13A0" w:rsidRDefault="009B13A0" w:rsidP="000E3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3A0" w:rsidRDefault="009B13A0" w:rsidP="000E31FA">
      <w:pPr>
        <w:spacing w:after="0" w:line="240" w:lineRule="auto"/>
      </w:pPr>
      <w:r>
        <w:separator/>
      </w:r>
    </w:p>
  </w:footnote>
  <w:footnote w:type="continuationSeparator" w:id="0">
    <w:p w:rsidR="009B13A0" w:rsidRDefault="009B13A0" w:rsidP="000E3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1FA" w:rsidRDefault="000E31FA">
    <w:pPr>
      <w:pStyle w:val="Header"/>
      <w:jc w:val="right"/>
    </w:pPr>
    <w:r>
      <w:t>CHRISTIANITY</w:t>
    </w:r>
    <w:r>
      <w:tab/>
    </w:r>
    <w:r>
      <w:tab/>
    </w:r>
    <w:sdt>
      <w:sdtPr>
        <w:id w:val="-20468256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40E8">
          <w:rPr>
            <w:noProof/>
          </w:rPr>
          <w:t>3</w:t>
        </w:r>
        <w:r>
          <w:rPr>
            <w:noProof/>
          </w:rPr>
          <w:fldChar w:fldCharType="end"/>
        </w:r>
      </w:sdtContent>
    </w:sdt>
  </w:p>
  <w:p w:rsidR="000E31FA" w:rsidRDefault="000E31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1FA" w:rsidRDefault="000E31FA">
    <w:pPr>
      <w:pStyle w:val="Header"/>
      <w:jc w:val="right"/>
    </w:pPr>
    <w:r>
      <w:t xml:space="preserve">Running Head: </w:t>
    </w:r>
    <w:r>
      <w:t>CHRISTIANITY</w:t>
    </w:r>
    <w:r>
      <w:t xml:space="preserve"> </w:t>
    </w:r>
    <w:r>
      <w:tab/>
    </w:r>
    <w:r>
      <w:tab/>
    </w:r>
    <w:sdt>
      <w:sdtPr>
        <w:id w:val="-2104014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40E8">
          <w:rPr>
            <w:noProof/>
          </w:rPr>
          <w:t>1</w:t>
        </w:r>
        <w:r>
          <w:rPr>
            <w:noProof/>
          </w:rPr>
          <w:fldChar w:fldCharType="end"/>
        </w:r>
      </w:sdtContent>
    </w:sdt>
  </w:p>
  <w:p w:rsidR="000E31FA" w:rsidRDefault="000E31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3F3"/>
    <w:rsid w:val="000C33F3"/>
    <w:rsid w:val="000E31FA"/>
    <w:rsid w:val="00417971"/>
    <w:rsid w:val="00790214"/>
    <w:rsid w:val="009B13A0"/>
    <w:rsid w:val="00C740E8"/>
    <w:rsid w:val="00E00507"/>
    <w:rsid w:val="00F9117F"/>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31F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1F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31FA"/>
  </w:style>
  <w:style w:type="paragraph" w:styleId="BalloonText">
    <w:name w:val="Balloon Text"/>
    <w:basedOn w:val="Normal"/>
    <w:link w:val="BalloonTextChar"/>
    <w:uiPriority w:val="99"/>
    <w:semiHidden/>
    <w:unhideWhenUsed/>
    <w:rsid w:val="000E3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31FA"/>
    <w:rPr>
      <w:rFonts w:ascii="Tahoma" w:hAnsi="Tahoma" w:cs="Tahoma"/>
      <w:sz w:val="16"/>
      <w:szCs w:val="16"/>
    </w:rPr>
  </w:style>
  <w:style w:type="paragraph" w:styleId="Header">
    <w:name w:val="header"/>
    <w:basedOn w:val="Normal"/>
    <w:link w:val="HeaderChar"/>
    <w:uiPriority w:val="99"/>
    <w:unhideWhenUsed/>
    <w:rsid w:val="000E3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1FA"/>
  </w:style>
  <w:style w:type="paragraph" w:styleId="Footer">
    <w:name w:val="footer"/>
    <w:basedOn w:val="Normal"/>
    <w:link w:val="FooterChar"/>
    <w:uiPriority w:val="99"/>
    <w:unhideWhenUsed/>
    <w:rsid w:val="000E3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1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31F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1F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E31FA"/>
  </w:style>
  <w:style w:type="paragraph" w:styleId="BalloonText">
    <w:name w:val="Balloon Text"/>
    <w:basedOn w:val="Normal"/>
    <w:link w:val="BalloonTextChar"/>
    <w:uiPriority w:val="99"/>
    <w:semiHidden/>
    <w:unhideWhenUsed/>
    <w:rsid w:val="000E3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31FA"/>
    <w:rPr>
      <w:rFonts w:ascii="Tahoma" w:hAnsi="Tahoma" w:cs="Tahoma"/>
      <w:sz w:val="16"/>
      <w:szCs w:val="16"/>
    </w:rPr>
  </w:style>
  <w:style w:type="paragraph" w:styleId="Header">
    <w:name w:val="header"/>
    <w:basedOn w:val="Normal"/>
    <w:link w:val="HeaderChar"/>
    <w:uiPriority w:val="99"/>
    <w:unhideWhenUsed/>
    <w:rsid w:val="000E3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1FA"/>
  </w:style>
  <w:style w:type="paragraph" w:styleId="Footer">
    <w:name w:val="footer"/>
    <w:basedOn w:val="Normal"/>
    <w:link w:val="FooterChar"/>
    <w:uiPriority w:val="99"/>
    <w:unhideWhenUsed/>
    <w:rsid w:val="000E3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Joh13</b:Tag>
    <b:SourceType>JournalArticle</b:SourceType>
    <b:Guid>{370BD605-47A1-41DF-B561-D289D62628C9}</b:Guid>
    <b:Title>Jesus and salvation. </b:Title>
    <b:Year>2013</b:Year>
    <b:JournalName>Proceedings of the Catholic Theological Society of America</b:JournalName>
    <b:Pages>49</b:Pages>
    <b:Author>
      <b:Author>
        <b:NameList>
          <b:Person>
            <b:Last>Johnson</b:Last>
            <b:Middle>A.</b:Middle>
            <b:First>Elizabeth</b:First>
          </b:Person>
        </b:NameList>
      </b:Author>
    </b:Author>
    <b:RefOrder>1</b:RefOrder>
  </b:Source>
</b:Sources>
</file>

<file path=customXml/itemProps1.xml><?xml version="1.0" encoding="utf-8"?>
<ds:datastoreItem xmlns:ds="http://schemas.openxmlformats.org/officeDocument/2006/customXml" ds:itemID="{14751CB6-D0C3-471E-A640-2C895B1D5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2019-02-22T11:07:00Z</dcterms:created>
  <dcterms:modified xsi:type="dcterms:W3CDTF">2019-02-22T11:35:00Z</dcterms:modified>
</cp:coreProperties>
</file>